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C2C48" w14:textId="77777777" w:rsidR="00C75BBB" w:rsidRDefault="00C75BBB" w:rsidP="00C75BBB">
      <w:pPr>
        <w:jc w:val="center"/>
        <w:rPr>
          <w:b/>
          <w:sz w:val="36"/>
          <w:szCs w:val="36"/>
        </w:rPr>
      </w:pPr>
      <w:r>
        <w:rPr>
          <w:b/>
          <w:sz w:val="36"/>
          <w:szCs w:val="36"/>
        </w:rPr>
        <w:t>GLASOVALNI LIST</w:t>
      </w:r>
    </w:p>
    <w:p w14:paraId="03CCD4AE" w14:textId="783F3917" w:rsidR="00C75BBB" w:rsidRDefault="00C75BBB" w:rsidP="00CA290C">
      <w:pPr>
        <w:jc w:val="center"/>
        <w:rPr>
          <w:b/>
        </w:rPr>
      </w:pPr>
      <w:r w:rsidRPr="00DE112F">
        <w:rPr>
          <w:b/>
        </w:rPr>
        <w:t>OBČNI ZBOR L</w:t>
      </w:r>
      <w:r>
        <w:rPr>
          <w:b/>
        </w:rPr>
        <w:t xml:space="preserve">D </w:t>
      </w:r>
      <w:r w:rsidR="00BA35B1">
        <w:rPr>
          <w:b/>
        </w:rPr>
        <w:t>…………..</w:t>
      </w:r>
    </w:p>
    <w:p w14:paraId="10AB90DA" w14:textId="77777777" w:rsidR="003367AF" w:rsidRDefault="003367AF" w:rsidP="00C75BBB">
      <w:pPr>
        <w:jc w:val="center"/>
        <w:rPr>
          <w:b/>
        </w:rPr>
      </w:pPr>
    </w:p>
    <w:p w14:paraId="6407D1F4" w14:textId="638C1918" w:rsidR="00C75BBB" w:rsidRPr="00DE112F" w:rsidRDefault="00C75BBB" w:rsidP="00C75BBB">
      <w:pPr>
        <w:jc w:val="center"/>
        <w:rPr>
          <w:b/>
        </w:rPr>
      </w:pPr>
      <w:r>
        <w:rPr>
          <w:b/>
        </w:rPr>
        <w:t>dopisna seja od………………do …………………</w:t>
      </w:r>
    </w:p>
    <w:p w14:paraId="214EB969" w14:textId="77777777" w:rsidR="0009123A" w:rsidRDefault="0009123A" w:rsidP="00C75BBB"/>
    <w:p w14:paraId="6FA814B4" w14:textId="5F3221FC" w:rsidR="00C75BBB" w:rsidRPr="00CA290C" w:rsidRDefault="00C75BBB" w:rsidP="00C75BBB">
      <w:pPr>
        <w:rPr>
          <w:b/>
          <w:sz w:val="36"/>
          <w:szCs w:val="36"/>
        </w:rPr>
      </w:pPr>
      <w:r>
        <w:t>Ime in priimek člana LD_________________________________________</w:t>
      </w:r>
    </w:p>
    <w:p w14:paraId="22B25764" w14:textId="77777777" w:rsidR="00C75BBB" w:rsidRDefault="00C75BBB" w:rsidP="00C75BBB">
      <w:pPr>
        <w:rPr>
          <w:b/>
        </w:rPr>
      </w:pPr>
    </w:p>
    <w:p w14:paraId="79431A56" w14:textId="77777777" w:rsidR="0009123A" w:rsidRDefault="0009123A" w:rsidP="00CA290C">
      <w:pPr>
        <w:spacing w:line="360" w:lineRule="auto"/>
        <w:jc w:val="both"/>
        <w:rPr>
          <w:b/>
          <w:u w:val="single"/>
        </w:rPr>
      </w:pPr>
    </w:p>
    <w:p w14:paraId="262026AD" w14:textId="6375D21A" w:rsidR="00C75BBB" w:rsidRDefault="00C75BBB" w:rsidP="00CA290C">
      <w:pPr>
        <w:spacing w:line="360" w:lineRule="auto"/>
        <w:jc w:val="both"/>
      </w:pPr>
      <w:r>
        <w:rPr>
          <w:b/>
          <w:u w:val="single"/>
        </w:rPr>
        <w:t>SKLEP 1.:</w:t>
      </w:r>
      <w:r>
        <w:rPr>
          <w:b/>
        </w:rPr>
        <w:t xml:space="preserve"> Izvede se dopisna seja Občnega zbora LD </w:t>
      </w:r>
      <w:r w:rsidR="00BA35B1">
        <w:rPr>
          <w:b/>
        </w:rPr>
        <w:t>…………..</w:t>
      </w:r>
    </w:p>
    <w:p w14:paraId="3A788075" w14:textId="77777777" w:rsidR="00C75BBB" w:rsidRDefault="00C75BBB" w:rsidP="00CA290C">
      <w:pPr>
        <w:spacing w:line="360" w:lineRule="auto"/>
      </w:pPr>
      <w:bookmarkStart w:id="0" w:name="_Hlk53429527"/>
      <w:r>
        <w:rPr>
          <w:b/>
        </w:rPr>
        <w:t xml:space="preserve">GLASUJEM </w:t>
      </w:r>
      <w:r>
        <w:t>(ustrezno obkroži)</w:t>
      </w:r>
      <w:r>
        <w:tab/>
      </w:r>
      <w:r>
        <w:tab/>
      </w:r>
      <w:r>
        <w:tab/>
        <w:t xml:space="preserve"> ZA </w:t>
      </w:r>
      <w:r>
        <w:tab/>
      </w:r>
      <w:r>
        <w:tab/>
      </w:r>
      <w:r>
        <w:tab/>
      </w:r>
      <w:r>
        <w:tab/>
        <w:t>PROTI</w:t>
      </w:r>
    </w:p>
    <w:p w14:paraId="3BE4D887" w14:textId="77777777" w:rsidR="00C75BBB" w:rsidRDefault="00C75BBB" w:rsidP="00C75BBB"/>
    <w:p w14:paraId="55538C95" w14:textId="3E93EB87" w:rsidR="00C75BBB" w:rsidRDefault="00C75BBB" w:rsidP="00CA290C">
      <w:pPr>
        <w:spacing w:line="360" w:lineRule="auto"/>
        <w:jc w:val="both"/>
      </w:pPr>
      <w:bookmarkStart w:id="1" w:name="_Hlk53429379"/>
      <w:bookmarkEnd w:id="0"/>
      <w:r>
        <w:rPr>
          <w:b/>
          <w:u w:val="single"/>
        </w:rPr>
        <w:t>SKLEP 2.:</w:t>
      </w:r>
      <w:r>
        <w:t xml:space="preserve"> </w:t>
      </w:r>
      <w:bookmarkEnd w:id="1"/>
      <w:r>
        <w:rPr>
          <w:b/>
        </w:rPr>
        <w:t xml:space="preserve">Občni zbor LD </w:t>
      </w:r>
      <w:r w:rsidR="00BA35B1">
        <w:rPr>
          <w:b/>
        </w:rPr>
        <w:t>………</w:t>
      </w:r>
      <w:r>
        <w:rPr>
          <w:b/>
        </w:rPr>
        <w:t xml:space="preserve"> sprejme Poslovnik o delu Občnega zbora LD </w:t>
      </w:r>
      <w:r w:rsidR="00BA35B1">
        <w:rPr>
          <w:b/>
        </w:rPr>
        <w:t>……</w:t>
      </w:r>
      <w:r>
        <w:rPr>
          <w:b/>
        </w:rPr>
        <w:t>.</w:t>
      </w:r>
    </w:p>
    <w:p w14:paraId="01450C4B" w14:textId="24350CDA" w:rsidR="00C75BBB" w:rsidRDefault="00C75BBB" w:rsidP="00CA290C">
      <w:pPr>
        <w:spacing w:line="360" w:lineRule="auto"/>
      </w:pPr>
      <w:r>
        <w:rPr>
          <w:b/>
        </w:rPr>
        <w:t xml:space="preserve">GLASUJEM </w:t>
      </w:r>
      <w:r>
        <w:t>(ustrezno obkroži)</w:t>
      </w:r>
      <w:r>
        <w:tab/>
      </w:r>
      <w:r>
        <w:tab/>
      </w:r>
      <w:r>
        <w:tab/>
        <w:t xml:space="preserve">ZA </w:t>
      </w:r>
      <w:r>
        <w:tab/>
      </w:r>
      <w:r>
        <w:tab/>
      </w:r>
      <w:r>
        <w:tab/>
      </w:r>
      <w:r>
        <w:tab/>
        <w:t>PROTI</w:t>
      </w:r>
    </w:p>
    <w:p w14:paraId="289FB2F9" w14:textId="77777777" w:rsidR="00C75BBB" w:rsidRDefault="00C75BBB" w:rsidP="00C75BBB"/>
    <w:p w14:paraId="11A1B547" w14:textId="7830912B" w:rsidR="00C75BBB" w:rsidRPr="00756AAE" w:rsidRDefault="00C75BBB" w:rsidP="00CA290C">
      <w:pPr>
        <w:spacing w:line="360" w:lineRule="auto"/>
        <w:jc w:val="both"/>
        <w:rPr>
          <w:b/>
        </w:rPr>
      </w:pPr>
      <w:bookmarkStart w:id="2" w:name="_Hlk53429867"/>
      <w:r>
        <w:rPr>
          <w:b/>
          <w:u w:val="single"/>
        </w:rPr>
        <w:t xml:space="preserve">SKLEP </w:t>
      </w:r>
      <w:r w:rsidR="00554F24">
        <w:rPr>
          <w:b/>
          <w:u w:val="single"/>
        </w:rPr>
        <w:t>3</w:t>
      </w:r>
      <w:r>
        <w:rPr>
          <w:b/>
          <w:u w:val="single"/>
        </w:rPr>
        <w:t>.:</w:t>
      </w:r>
      <w:r w:rsidRPr="00DE112F">
        <w:rPr>
          <w:b/>
        </w:rPr>
        <w:t xml:space="preserve"> </w:t>
      </w:r>
      <w:r>
        <w:rPr>
          <w:b/>
        </w:rPr>
        <w:t>Občni zbor L</w:t>
      </w:r>
      <w:r w:rsidR="00554F24">
        <w:rPr>
          <w:b/>
        </w:rPr>
        <w:t xml:space="preserve">D </w:t>
      </w:r>
      <w:r w:rsidR="00A659C2">
        <w:rPr>
          <w:b/>
        </w:rPr>
        <w:t>…………..</w:t>
      </w:r>
      <w:r w:rsidR="00BA35B1">
        <w:rPr>
          <w:b/>
        </w:rPr>
        <w:t>imenuje verifikacijsko komisijo v sestavi: …………………………………………………</w:t>
      </w:r>
    </w:p>
    <w:p w14:paraId="03B42ED3" w14:textId="77777777" w:rsidR="00C75BBB" w:rsidRDefault="00C75BBB" w:rsidP="00CA290C">
      <w:pPr>
        <w:spacing w:line="360" w:lineRule="auto"/>
      </w:pPr>
      <w:r>
        <w:rPr>
          <w:b/>
        </w:rPr>
        <w:t xml:space="preserve">GLASUJEM </w:t>
      </w:r>
      <w:r>
        <w:t>(ustrezno obkroži)</w:t>
      </w:r>
      <w:r>
        <w:tab/>
      </w:r>
      <w:r>
        <w:tab/>
      </w:r>
      <w:r>
        <w:tab/>
        <w:t xml:space="preserve">ZA </w:t>
      </w:r>
      <w:r>
        <w:tab/>
      </w:r>
      <w:r>
        <w:tab/>
      </w:r>
      <w:r>
        <w:tab/>
      </w:r>
      <w:r>
        <w:tab/>
        <w:t>PROTI</w:t>
      </w:r>
    </w:p>
    <w:p w14:paraId="327519D0" w14:textId="77777777" w:rsidR="00C75BBB" w:rsidRDefault="00C75BBB" w:rsidP="00C75BBB"/>
    <w:bookmarkEnd w:id="2"/>
    <w:p w14:paraId="516C0D23" w14:textId="6F4E0D55" w:rsidR="00C75BBB" w:rsidRPr="00ED1607" w:rsidRDefault="00C75BBB" w:rsidP="00CA290C">
      <w:pPr>
        <w:spacing w:line="276" w:lineRule="auto"/>
        <w:jc w:val="both"/>
        <w:rPr>
          <w:b/>
          <w:bCs/>
        </w:rPr>
      </w:pPr>
      <w:r>
        <w:rPr>
          <w:b/>
          <w:u w:val="single"/>
        </w:rPr>
        <w:t xml:space="preserve">SKLEP </w:t>
      </w:r>
      <w:r w:rsidR="00554F24">
        <w:rPr>
          <w:b/>
          <w:u w:val="single"/>
        </w:rPr>
        <w:t>4</w:t>
      </w:r>
      <w:r>
        <w:rPr>
          <w:b/>
          <w:u w:val="single"/>
        </w:rPr>
        <w:t>.:</w:t>
      </w:r>
      <w:r w:rsidRPr="00DE112F">
        <w:rPr>
          <w:b/>
        </w:rPr>
        <w:t xml:space="preserve"> </w:t>
      </w:r>
      <w:r>
        <w:rPr>
          <w:b/>
        </w:rPr>
        <w:t>Občni zbor L</w:t>
      </w:r>
      <w:r w:rsidR="00554F24">
        <w:rPr>
          <w:b/>
        </w:rPr>
        <w:t xml:space="preserve">D </w:t>
      </w:r>
      <w:r w:rsidR="00BA35B1">
        <w:rPr>
          <w:b/>
        </w:rPr>
        <w:t>……………</w:t>
      </w:r>
    </w:p>
    <w:p w14:paraId="3940E9FB" w14:textId="77777777" w:rsidR="00C75BBB" w:rsidRDefault="00C75BBB" w:rsidP="00CA290C">
      <w:pPr>
        <w:spacing w:line="360" w:lineRule="auto"/>
        <w:jc w:val="both"/>
      </w:pPr>
      <w:r>
        <w:rPr>
          <w:b/>
        </w:rPr>
        <w:t xml:space="preserve">GLASUJEM </w:t>
      </w:r>
      <w:r>
        <w:t>(ustrezno obkroži)</w:t>
      </w:r>
      <w:r>
        <w:tab/>
      </w:r>
      <w:r>
        <w:tab/>
      </w:r>
      <w:r>
        <w:tab/>
        <w:t xml:space="preserve">ZA </w:t>
      </w:r>
      <w:r>
        <w:tab/>
      </w:r>
      <w:r>
        <w:tab/>
      </w:r>
      <w:r>
        <w:tab/>
      </w:r>
      <w:r>
        <w:tab/>
        <w:t>PROTI</w:t>
      </w:r>
    </w:p>
    <w:p w14:paraId="0A5D1C1A" w14:textId="77777777" w:rsidR="00C75BBB" w:rsidRDefault="00C75BBB" w:rsidP="00C75BBB">
      <w:pPr>
        <w:jc w:val="both"/>
      </w:pPr>
    </w:p>
    <w:p w14:paraId="13DD2A85" w14:textId="43060A67" w:rsidR="0037152B" w:rsidRDefault="00C75BBB" w:rsidP="00CA290C">
      <w:pPr>
        <w:spacing w:line="360" w:lineRule="auto"/>
        <w:jc w:val="both"/>
        <w:rPr>
          <w:b/>
        </w:rPr>
      </w:pPr>
      <w:r>
        <w:rPr>
          <w:b/>
          <w:u w:val="single"/>
        </w:rPr>
        <w:t xml:space="preserve">SKLEP </w:t>
      </w:r>
      <w:r w:rsidR="00796359">
        <w:rPr>
          <w:b/>
          <w:u w:val="single"/>
        </w:rPr>
        <w:t>5</w:t>
      </w:r>
      <w:r>
        <w:rPr>
          <w:b/>
          <w:u w:val="single"/>
        </w:rPr>
        <w:t>.:</w:t>
      </w:r>
      <w:r w:rsidRPr="00DE112F">
        <w:rPr>
          <w:b/>
        </w:rPr>
        <w:t xml:space="preserve"> </w:t>
      </w:r>
      <w:bookmarkStart w:id="3" w:name="_Hlk63707387"/>
      <w:r w:rsidR="0037152B">
        <w:rPr>
          <w:b/>
        </w:rPr>
        <w:t xml:space="preserve">Občni zbor LD </w:t>
      </w:r>
      <w:r w:rsidR="00BA35B1">
        <w:rPr>
          <w:b/>
        </w:rPr>
        <w:t>………………</w:t>
      </w:r>
    </w:p>
    <w:p w14:paraId="38D62BDD" w14:textId="77777777" w:rsidR="0037152B" w:rsidRPr="0037152B" w:rsidRDefault="0037152B" w:rsidP="0037152B">
      <w:pPr>
        <w:spacing w:line="360" w:lineRule="auto"/>
      </w:pPr>
      <w:bookmarkStart w:id="4" w:name="_Hlk63708047"/>
      <w:r w:rsidRPr="0037152B">
        <w:rPr>
          <w:b/>
        </w:rPr>
        <w:t xml:space="preserve">GLASUJEM </w:t>
      </w:r>
      <w:r w:rsidRPr="0037152B">
        <w:t>(ustrezno obkroži)</w:t>
      </w:r>
      <w:r w:rsidRPr="0037152B">
        <w:tab/>
      </w:r>
      <w:r w:rsidRPr="0037152B">
        <w:tab/>
      </w:r>
      <w:r w:rsidRPr="0037152B">
        <w:tab/>
        <w:t xml:space="preserve">ZA </w:t>
      </w:r>
      <w:r w:rsidRPr="0037152B">
        <w:tab/>
      </w:r>
      <w:r w:rsidRPr="0037152B">
        <w:tab/>
      </w:r>
      <w:r w:rsidRPr="0037152B">
        <w:tab/>
      </w:r>
      <w:r w:rsidRPr="0037152B">
        <w:tab/>
        <w:t>PROTI</w:t>
      </w:r>
    </w:p>
    <w:p w14:paraId="077F12CC" w14:textId="77777777" w:rsidR="0037152B" w:rsidRDefault="0037152B" w:rsidP="00CA290C">
      <w:pPr>
        <w:spacing w:line="360" w:lineRule="auto"/>
        <w:jc w:val="both"/>
        <w:rPr>
          <w:b/>
        </w:rPr>
      </w:pPr>
    </w:p>
    <w:p w14:paraId="4486636C" w14:textId="7ED97C7B" w:rsidR="00CD22A6" w:rsidRDefault="0037152B" w:rsidP="00CA290C">
      <w:pPr>
        <w:spacing w:line="360" w:lineRule="auto"/>
        <w:jc w:val="both"/>
        <w:rPr>
          <w:b/>
        </w:rPr>
      </w:pPr>
      <w:r>
        <w:rPr>
          <w:b/>
          <w:u w:val="single"/>
        </w:rPr>
        <w:t xml:space="preserve">SKLEP </w:t>
      </w:r>
      <w:r w:rsidR="00796359">
        <w:rPr>
          <w:b/>
          <w:u w:val="single"/>
        </w:rPr>
        <w:t>6</w:t>
      </w:r>
      <w:r>
        <w:rPr>
          <w:b/>
          <w:u w:val="single"/>
        </w:rPr>
        <w:t>.:</w:t>
      </w:r>
      <w:r>
        <w:rPr>
          <w:b/>
        </w:rPr>
        <w:t xml:space="preserve"> </w:t>
      </w:r>
      <w:r w:rsidR="00C75BBB">
        <w:rPr>
          <w:b/>
        </w:rPr>
        <w:t>Občni zbor L</w:t>
      </w:r>
      <w:r w:rsidR="00554F24">
        <w:rPr>
          <w:b/>
        </w:rPr>
        <w:t xml:space="preserve">D </w:t>
      </w:r>
      <w:bookmarkEnd w:id="3"/>
      <w:r w:rsidR="00BA35B1">
        <w:rPr>
          <w:b/>
        </w:rPr>
        <w:t>…………….</w:t>
      </w:r>
    </w:p>
    <w:p w14:paraId="2B60657A" w14:textId="3328EFDB" w:rsidR="00C75BBB" w:rsidRDefault="00C75BBB" w:rsidP="00CA290C">
      <w:pPr>
        <w:spacing w:line="360" w:lineRule="auto"/>
      </w:pPr>
      <w:r>
        <w:rPr>
          <w:b/>
        </w:rPr>
        <w:t xml:space="preserve">GLASUJEM </w:t>
      </w:r>
      <w:r>
        <w:t>(ustrezno obkroži)</w:t>
      </w:r>
      <w:r>
        <w:tab/>
      </w:r>
      <w:r>
        <w:tab/>
      </w:r>
      <w:r>
        <w:tab/>
        <w:t xml:space="preserve">ZA </w:t>
      </w:r>
      <w:r>
        <w:tab/>
      </w:r>
      <w:r>
        <w:tab/>
      </w:r>
      <w:r>
        <w:tab/>
      </w:r>
      <w:r>
        <w:tab/>
        <w:t>PROTI</w:t>
      </w:r>
    </w:p>
    <w:bookmarkEnd w:id="4"/>
    <w:p w14:paraId="3277DCDE" w14:textId="7E8D406B" w:rsidR="00CD22A6" w:rsidRDefault="00CD22A6" w:rsidP="00CD22A6">
      <w:pPr>
        <w:spacing w:line="276" w:lineRule="auto"/>
        <w:rPr>
          <w:b/>
        </w:rPr>
      </w:pPr>
    </w:p>
    <w:p w14:paraId="6E3D9F28" w14:textId="286036A4" w:rsidR="00CD22A6" w:rsidRDefault="00CD22A6" w:rsidP="00BA35B1">
      <w:pPr>
        <w:spacing w:line="276" w:lineRule="auto"/>
        <w:rPr>
          <w:b/>
        </w:rPr>
      </w:pPr>
      <w:r>
        <w:rPr>
          <w:b/>
          <w:u w:val="single"/>
        </w:rPr>
        <w:t xml:space="preserve">SKLEP </w:t>
      </w:r>
      <w:r w:rsidR="00796359">
        <w:rPr>
          <w:b/>
          <w:u w:val="single"/>
        </w:rPr>
        <w:t>7</w:t>
      </w:r>
      <w:r>
        <w:rPr>
          <w:b/>
          <w:u w:val="single"/>
        </w:rPr>
        <w:t>.:</w:t>
      </w:r>
      <w:r>
        <w:rPr>
          <w:b/>
        </w:rPr>
        <w:t xml:space="preserve"> Občni zbor LD </w:t>
      </w:r>
      <w:r w:rsidR="00BA35B1">
        <w:rPr>
          <w:b/>
        </w:rPr>
        <w:t>………..</w:t>
      </w:r>
    </w:p>
    <w:p w14:paraId="184B4B52" w14:textId="420C559F" w:rsidR="00CD22A6" w:rsidRDefault="00CD22A6" w:rsidP="00CA290C">
      <w:pPr>
        <w:spacing w:line="360" w:lineRule="auto"/>
      </w:pPr>
      <w:r>
        <w:rPr>
          <w:b/>
        </w:rPr>
        <w:t xml:space="preserve">GLASUJEM </w:t>
      </w:r>
      <w:r>
        <w:t>(ustrezno obkroži)</w:t>
      </w:r>
      <w:r>
        <w:tab/>
      </w:r>
      <w:r>
        <w:tab/>
      </w:r>
      <w:r>
        <w:tab/>
        <w:t xml:space="preserve">ZA </w:t>
      </w:r>
      <w:r>
        <w:tab/>
      </w:r>
      <w:r>
        <w:tab/>
      </w:r>
      <w:r>
        <w:tab/>
      </w:r>
      <w:r>
        <w:tab/>
        <w:t>PROTI</w:t>
      </w:r>
    </w:p>
    <w:p w14:paraId="25AC5BCA" w14:textId="77777777" w:rsidR="003E203C" w:rsidRDefault="003E203C" w:rsidP="00C75BBB">
      <w:pPr>
        <w:jc w:val="both"/>
      </w:pPr>
    </w:p>
    <w:p w14:paraId="38D66015" w14:textId="331AC961" w:rsidR="00C75BBB" w:rsidRPr="00A9498E" w:rsidRDefault="0009123A" w:rsidP="00C75BBB">
      <w:pPr>
        <w:jc w:val="both"/>
      </w:pPr>
      <w:r>
        <w:t xml:space="preserve">Vsi člani LD </w:t>
      </w:r>
      <w:r w:rsidR="00C75BBB" w:rsidRPr="00A9498E">
        <w:t>na glasovalnem listu obvezno napišete:</w:t>
      </w:r>
    </w:p>
    <w:p w14:paraId="534D8389" w14:textId="590C582B" w:rsidR="00C75BBB" w:rsidRPr="00A9498E" w:rsidRDefault="00C75BBB" w:rsidP="0009123A">
      <w:pPr>
        <w:pStyle w:val="Odstavekseznama"/>
        <w:numPr>
          <w:ilvl w:val="0"/>
          <w:numId w:val="1"/>
        </w:numPr>
        <w:jc w:val="both"/>
      </w:pPr>
      <w:r w:rsidRPr="00A9498E">
        <w:rPr>
          <w:rFonts w:ascii="Times New Roman" w:hAnsi="Times New Roman" w:cs="Times New Roman"/>
          <w:sz w:val="24"/>
          <w:szCs w:val="24"/>
        </w:rPr>
        <w:t xml:space="preserve">svoje ime in priimek, </w:t>
      </w:r>
    </w:p>
    <w:p w14:paraId="5FBBF862" w14:textId="77777777" w:rsidR="00C75BBB" w:rsidRDefault="00C75BBB" w:rsidP="00C75BBB">
      <w:pPr>
        <w:pStyle w:val="Odstavekseznama"/>
        <w:numPr>
          <w:ilvl w:val="0"/>
          <w:numId w:val="1"/>
        </w:numPr>
        <w:jc w:val="both"/>
      </w:pPr>
      <w:r w:rsidRPr="00A9498E">
        <w:rPr>
          <w:rFonts w:ascii="Times New Roman" w:hAnsi="Times New Roman" w:cs="Times New Roman"/>
          <w:sz w:val="24"/>
          <w:szCs w:val="24"/>
        </w:rPr>
        <w:t>datum ter se podpišete</w:t>
      </w:r>
      <w:r>
        <w:t>.</w:t>
      </w:r>
    </w:p>
    <w:p w14:paraId="4934AABB" w14:textId="77777777" w:rsidR="00C75BBB" w:rsidRDefault="00C75BBB" w:rsidP="00C75BBB">
      <w:pPr>
        <w:jc w:val="both"/>
      </w:pPr>
    </w:p>
    <w:p w14:paraId="0486ADB1" w14:textId="1862EC30" w:rsidR="00C75BBB" w:rsidRPr="00BA35B1" w:rsidRDefault="00C75BBB" w:rsidP="00C75BBB">
      <w:pPr>
        <w:jc w:val="both"/>
        <w:rPr>
          <w:i/>
          <w:iCs/>
        </w:rPr>
      </w:pPr>
      <w:r>
        <w:t>Izpolnjen glasovalni list posredujete najpozneje do…………………………. po elektronski pošti na nas</w:t>
      </w:r>
      <w:r w:rsidR="00667302">
        <w:t xml:space="preserve">lov …………………………. </w:t>
      </w:r>
      <w:r w:rsidR="003E203C">
        <w:rPr>
          <w:color w:val="000000"/>
        </w:rPr>
        <w:t>ali po navadni pošti na naslov:</w:t>
      </w:r>
      <w:r w:rsidR="00BA35B1">
        <w:rPr>
          <w:color w:val="000000"/>
        </w:rPr>
        <w:t xml:space="preserve"> </w:t>
      </w:r>
      <w:r w:rsidR="003E203C">
        <w:rPr>
          <w:color w:val="000000"/>
        </w:rPr>
        <w:t>……………………………</w:t>
      </w:r>
      <w:r w:rsidR="00BA35B1">
        <w:rPr>
          <w:color w:val="000000"/>
        </w:rPr>
        <w:t xml:space="preserve"> </w:t>
      </w:r>
      <w:r w:rsidR="00BA35B1">
        <w:rPr>
          <w:i/>
          <w:iCs/>
          <w:color w:val="000000"/>
        </w:rPr>
        <w:t>(drug način posredovanja izpolnjenih glasovnic…)</w:t>
      </w:r>
    </w:p>
    <w:p w14:paraId="576E83F3" w14:textId="77777777" w:rsidR="00C75BBB" w:rsidRDefault="00C75BBB" w:rsidP="00C75BBB">
      <w:pPr>
        <w:rPr>
          <w:b/>
          <w:u w:val="single"/>
        </w:rPr>
      </w:pPr>
    </w:p>
    <w:p w14:paraId="1EE4AF70" w14:textId="3A1DD355" w:rsidR="00C75BBB" w:rsidRPr="00BA35B1" w:rsidRDefault="00C75BBB" w:rsidP="00C75BBB">
      <w:r>
        <w:rPr>
          <w:b/>
          <w:u w:val="single"/>
        </w:rPr>
        <w:t>Svoj glas nedvoumno označite.</w:t>
      </w:r>
    </w:p>
    <w:p w14:paraId="462B0D24" w14:textId="77777777" w:rsidR="00C75BBB" w:rsidRDefault="00C75BBB" w:rsidP="00C75BBB">
      <w:pPr>
        <w:rPr>
          <w:b/>
          <w:u w:val="single"/>
        </w:rPr>
      </w:pPr>
    </w:p>
    <w:p w14:paraId="7CA3F36B" w14:textId="77777777" w:rsidR="00C75BBB" w:rsidRDefault="00C75BBB" w:rsidP="00C75BBB">
      <w:pPr>
        <w:jc w:val="both"/>
      </w:pPr>
      <w:r>
        <w:t>DATUM: ………………………………………..</w:t>
      </w:r>
    </w:p>
    <w:p w14:paraId="38BE4BCE" w14:textId="77777777" w:rsidR="00C75BBB" w:rsidRDefault="00C75BBB" w:rsidP="00C75BBB">
      <w:pPr>
        <w:jc w:val="both"/>
      </w:pPr>
    </w:p>
    <w:p w14:paraId="776EE218" w14:textId="77777777" w:rsidR="00C75BBB" w:rsidRDefault="00C75BBB" w:rsidP="00C75BBB">
      <w:pPr>
        <w:jc w:val="both"/>
      </w:pPr>
    </w:p>
    <w:p w14:paraId="73E49EC3" w14:textId="77777777" w:rsidR="00C75BBB" w:rsidRDefault="00C75BBB" w:rsidP="00C75BBB">
      <w:pPr>
        <w:jc w:val="both"/>
      </w:pPr>
      <w:r>
        <w:t>PODPIS: ……………………………………….</w:t>
      </w:r>
    </w:p>
    <w:p w14:paraId="6281A865" w14:textId="27872875" w:rsidR="00C75BBB" w:rsidRPr="00E82DFA" w:rsidRDefault="00C75BBB" w:rsidP="004E2636">
      <w:pPr>
        <w:spacing w:after="160" w:line="259" w:lineRule="auto"/>
        <w:jc w:val="center"/>
        <w:rPr>
          <w:rFonts w:eastAsia="Calibri"/>
          <w:b/>
          <w:bCs/>
        </w:rPr>
      </w:pPr>
      <w:r>
        <w:rPr>
          <w:rFonts w:eastAsia="Calibri"/>
          <w:b/>
          <w:bCs/>
        </w:rPr>
        <w:lastRenderedPageBreak/>
        <w:t>Obrazložitev:</w:t>
      </w:r>
    </w:p>
    <w:p w14:paraId="07D8A0EE" w14:textId="77777777" w:rsidR="00C75BBB" w:rsidRDefault="00C75BBB" w:rsidP="00C75BBB">
      <w:pPr>
        <w:jc w:val="both"/>
      </w:pPr>
    </w:p>
    <w:p w14:paraId="1CA28967" w14:textId="1CB213BD" w:rsidR="00C75BBB" w:rsidRDefault="00C75BBB" w:rsidP="00C75BBB">
      <w:pPr>
        <w:jc w:val="both"/>
      </w:pPr>
      <w:r>
        <w:t xml:space="preserve">Dne 28. 11. 2020 je začel veljati </w:t>
      </w:r>
      <w:r w:rsidRPr="007273E0">
        <w:t>Zakon o interventnih ukrepih za omilitev posledic drugega vala epidemije COVID-19 (Uradni list RS, št. 175/20</w:t>
      </w:r>
      <w:r w:rsidR="00A659C2">
        <w:t xml:space="preserve">, </w:t>
      </w:r>
      <w:r w:rsidR="00A659C2" w:rsidRPr="00A659C2">
        <w:t>203/20 – ZIUPOPDVE in 15/21 – ZDUOP)</w:t>
      </w:r>
      <w:r>
        <w:t>, ki v 114. členu med drugim določa, da lahko ne glede na določbe temeljnega akta oziroma statuta društvo, zveza društev oziroma podružnica tujega društva v času do preklica ukrepa začasne delne omejitve gibanja ljudi in omejitve oziroma prepovedi  zbiranja ljudi zaradi preprečevanja okužb s COVID-19, o najpomembnejših odločitvah skliče in izvede zbor članov društva korespondenčno, če lahko zagotovi enakopravnost sodelovanja vseh članov. Za sklic, izvedbo in odločanje na korespondenčnem zboru članov društva se uporabljajo določbe temeljnega akta.</w:t>
      </w:r>
    </w:p>
    <w:p w14:paraId="227DFE13" w14:textId="77777777" w:rsidR="00C75BBB" w:rsidRDefault="00C75BBB" w:rsidP="00C75BBB">
      <w:pPr>
        <w:jc w:val="both"/>
      </w:pPr>
    </w:p>
    <w:p w14:paraId="0DC96718" w14:textId="74A2E4A3" w:rsidR="00C75BBB" w:rsidRDefault="0009123A" w:rsidP="00C75BBB">
      <w:pPr>
        <w:jc w:val="both"/>
      </w:pPr>
      <w:r>
        <w:t xml:space="preserve">Upravni odbor LD </w:t>
      </w:r>
      <w:r w:rsidR="00E82DFA">
        <w:t>……….</w:t>
      </w:r>
      <w:r>
        <w:t xml:space="preserve"> je </w:t>
      </w:r>
      <w:r w:rsidR="00C75BBB">
        <w:t>svoji seji dne………….. sprejel sklep, da se skliče Občni zbor L</w:t>
      </w:r>
      <w:r>
        <w:t>D</w:t>
      </w:r>
      <w:r w:rsidR="00C75BBB">
        <w:t xml:space="preserve">, ki se izvede na dopisni seji. </w:t>
      </w:r>
    </w:p>
    <w:p w14:paraId="0284C8E2" w14:textId="77777777" w:rsidR="00C75BBB" w:rsidRDefault="00C75BBB" w:rsidP="00C75BBB">
      <w:pPr>
        <w:jc w:val="both"/>
      </w:pPr>
    </w:p>
    <w:p w14:paraId="7273E66E" w14:textId="6117611A" w:rsidR="00C75BBB" w:rsidRDefault="00C75BBB" w:rsidP="00C75BBB">
      <w:pPr>
        <w:jc w:val="both"/>
      </w:pPr>
      <w:r>
        <w:t>Dopisno sejo Občnega zbora L</w:t>
      </w:r>
      <w:r w:rsidR="0009123A">
        <w:t xml:space="preserve">D izvede tajnik LD </w:t>
      </w:r>
      <w:r>
        <w:t xml:space="preserve">tako, da vabilo z gradivom ter glasovnicami posreduje </w:t>
      </w:r>
      <w:r w:rsidR="0009123A">
        <w:t xml:space="preserve">vsem članom LD. Članom LD, ki imajo elektronsko pošto, se vabilo z gradivom ter glasovnicami pošlje po elektronski pošti, ostalim članom  pa se posreduje po navadni pošti. Člani LD </w:t>
      </w:r>
      <w:r w:rsidRPr="007D0601">
        <w:t xml:space="preserve">glasujejo po elektronski pošti </w:t>
      </w:r>
      <w:r w:rsidR="0009123A">
        <w:t xml:space="preserve">in z navadno pošto </w:t>
      </w:r>
      <w:r w:rsidRPr="007D0601">
        <w:t>z glasovnicami, ki so jih prejeli skupaj z vabilom in gradivom na dopisno sejo.</w:t>
      </w:r>
    </w:p>
    <w:p w14:paraId="635BFFE5" w14:textId="77777777" w:rsidR="00C75BBB" w:rsidRDefault="00C75BBB" w:rsidP="00C75BBB">
      <w:pPr>
        <w:jc w:val="both"/>
      </w:pPr>
    </w:p>
    <w:p w14:paraId="5B74F0CC" w14:textId="37655284" w:rsidR="00C75BBB" w:rsidRPr="008107B1" w:rsidRDefault="00C75BBB" w:rsidP="00C75BBB">
      <w:pPr>
        <w:jc w:val="both"/>
        <w:rPr>
          <w:color w:val="auto"/>
          <w:lang w:eastAsia="sl-SI"/>
        </w:rPr>
      </w:pPr>
      <w:r>
        <w:t xml:space="preserve">Po končani dopisi seji izdela </w:t>
      </w:r>
      <w:r w:rsidR="0009123A">
        <w:t>tajnik LD</w:t>
      </w:r>
      <w:r>
        <w:t xml:space="preserve"> zapisnik najkasneje v 8 dneh in ga posreduje </w:t>
      </w:r>
      <w:r w:rsidR="00E82DFA">
        <w:t>skupaj z glasovnicami članom verifikacijske komisije</w:t>
      </w:r>
      <w:r w:rsidR="008107B1">
        <w:t xml:space="preserve">. </w:t>
      </w:r>
      <w:bookmarkStart w:id="5" w:name="_Hlk53524340"/>
      <w:r w:rsidR="008107B1" w:rsidRPr="008107B1">
        <w:rPr>
          <w:color w:val="auto"/>
          <w:lang w:eastAsia="sl-SI"/>
        </w:rPr>
        <w:t>Člani LD, ki so sodelovali na dopisni seji, lahko v roku 3 dni po prejemu osnutka zapisnika posredujejo tajniku LD pisne pripombe. Po uskladitvi vsebine zapisnika podpiše</w:t>
      </w:r>
      <w:r w:rsidR="00E82DFA">
        <w:rPr>
          <w:color w:val="auto"/>
          <w:lang w:eastAsia="sl-SI"/>
        </w:rPr>
        <w:t>jo</w:t>
      </w:r>
      <w:r w:rsidR="008107B1" w:rsidRPr="008107B1">
        <w:rPr>
          <w:color w:val="auto"/>
          <w:lang w:eastAsia="sl-SI"/>
        </w:rPr>
        <w:t xml:space="preserve"> zapisnik starešina LD</w:t>
      </w:r>
      <w:r w:rsidR="00E82DFA">
        <w:rPr>
          <w:color w:val="auto"/>
          <w:lang w:eastAsia="sl-SI"/>
        </w:rPr>
        <w:t xml:space="preserve">, </w:t>
      </w:r>
      <w:r w:rsidR="008107B1" w:rsidRPr="008107B1">
        <w:rPr>
          <w:color w:val="auto"/>
          <w:lang w:eastAsia="sl-SI"/>
        </w:rPr>
        <w:t>tajnik LD</w:t>
      </w:r>
      <w:r w:rsidR="00E82DFA">
        <w:rPr>
          <w:color w:val="auto"/>
          <w:lang w:eastAsia="sl-SI"/>
        </w:rPr>
        <w:t xml:space="preserve"> in člani verifikacijske komisije</w:t>
      </w:r>
      <w:r w:rsidR="008107B1" w:rsidRPr="008107B1">
        <w:rPr>
          <w:color w:val="auto"/>
          <w:lang w:eastAsia="sl-SI"/>
        </w:rPr>
        <w:t>.</w:t>
      </w:r>
      <w:bookmarkEnd w:id="5"/>
      <w:r w:rsidR="008107B1" w:rsidRPr="008107B1">
        <w:rPr>
          <w:color w:val="auto"/>
          <w:lang w:eastAsia="sl-SI"/>
        </w:rPr>
        <w:t xml:space="preserve"> Zapisnik se pošlje vsem članom LD.</w:t>
      </w:r>
      <w:r w:rsidR="008107B1">
        <w:rPr>
          <w:color w:val="auto"/>
          <w:lang w:eastAsia="sl-SI"/>
        </w:rPr>
        <w:t xml:space="preserve"> </w:t>
      </w:r>
      <w:r>
        <w:t>Zapisnik se potrdi na naslednjem Občnem zboru L</w:t>
      </w:r>
      <w:r w:rsidR="0009123A">
        <w:t xml:space="preserve">D </w:t>
      </w:r>
      <w:r w:rsidR="00E82DFA">
        <w:t>…………..</w:t>
      </w:r>
      <w:r>
        <w:t>.</w:t>
      </w:r>
    </w:p>
    <w:p w14:paraId="30469E92" w14:textId="77777777" w:rsidR="00C75BBB" w:rsidRPr="004272C5" w:rsidRDefault="00C75BBB" w:rsidP="00C75BBB">
      <w:pPr>
        <w:tabs>
          <w:tab w:val="left" w:pos="6034"/>
          <w:tab w:val="left" w:pos="6237"/>
          <w:tab w:val="left" w:pos="9639"/>
        </w:tabs>
        <w:jc w:val="both"/>
      </w:pPr>
    </w:p>
    <w:p w14:paraId="558925F5" w14:textId="77777777" w:rsidR="006E6D00" w:rsidRDefault="006E6D00"/>
    <w:sectPr w:rsidR="006E6D00" w:rsidSect="00BA35B1">
      <w:pgSz w:w="11906" w:h="16838"/>
      <w:pgMar w:top="1135" w:right="1417" w:bottom="709" w:left="1417" w:header="41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CC6BF" w14:textId="77777777" w:rsidR="009A4B3C" w:rsidRDefault="009A4B3C" w:rsidP="00CA290C">
      <w:r>
        <w:separator/>
      </w:r>
    </w:p>
  </w:endnote>
  <w:endnote w:type="continuationSeparator" w:id="0">
    <w:p w14:paraId="7648767A" w14:textId="77777777" w:rsidR="009A4B3C" w:rsidRDefault="009A4B3C" w:rsidP="00CA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90CD0" w14:textId="77777777" w:rsidR="009A4B3C" w:rsidRDefault="009A4B3C" w:rsidP="00CA290C">
      <w:r>
        <w:separator/>
      </w:r>
    </w:p>
  </w:footnote>
  <w:footnote w:type="continuationSeparator" w:id="0">
    <w:p w14:paraId="23DA8482" w14:textId="77777777" w:rsidR="009A4B3C" w:rsidRDefault="009A4B3C" w:rsidP="00CA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A36B8"/>
    <w:multiLevelType w:val="hybridMultilevel"/>
    <w:tmpl w:val="AD3C843C"/>
    <w:lvl w:ilvl="0" w:tplc="0424000F">
      <w:start w:val="1"/>
      <w:numFmt w:val="decimal"/>
      <w:lvlText w:val="%1."/>
      <w:lvlJc w:val="left"/>
      <w:pPr>
        <w:tabs>
          <w:tab w:val="num" w:pos="360"/>
        </w:tabs>
        <w:ind w:left="360" w:hanging="360"/>
      </w:pPr>
      <w:rPr>
        <w:rFonts w:hint="default"/>
      </w:rPr>
    </w:lvl>
    <w:lvl w:ilvl="1" w:tplc="5720B6EE">
      <w:start w:val="3"/>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7512823"/>
    <w:multiLevelType w:val="hybridMultilevel"/>
    <w:tmpl w:val="F10E329C"/>
    <w:lvl w:ilvl="0" w:tplc="0268C6F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BB"/>
    <w:rsid w:val="0009123A"/>
    <w:rsid w:val="00274B27"/>
    <w:rsid w:val="003367AF"/>
    <w:rsid w:val="0037152B"/>
    <w:rsid w:val="003E203C"/>
    <w:rsid w:val="004E2636"/>
    <w:rsid w:val="00554F24"/>
    <w:rsid w:val="00667302"/>
    <w:rsid w:val="006E6D00"/>
    <w:rsid w:val="00756AAE"/>
    <w:rsid w:val="00796359"/>
    <w:rsid w:val="007E5928"/>
    <w:rsid w:val="008107B1"/>
    <w:rsid w:val="0090070D"/>
    <w:rsid w:val="009A4B3C"/>
    <w:rsid w:val="00A659C2"/>
    <w:rsid w:val="00B061DA"/>
    <w:rsid w:val="00B24E48"/>
    <w:rsid w:val="00B633A8"/>
    <w:rsid w:val="00B903E1"/>
    <w:rsid w:val="00BA35B1"/>
    <w:rsid w:val="00C75BBB"/>
    <w:rsid w:val="00C864A8"/>
    <w:rsid w:val="00CA290C"/>
    <w:rsid w:val="00CD22A6"/>
    <w:rsid w:val="00E82DFA"/>
    <w:rsid w:val="00FF7D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B5528"/>
  <w15:chartTrackingRefBased/>
  <w15:docId w15:val="{F8AA28B3-7D28-4B85-9B6E-BB436B12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75BBB"/>
    <w:pPr>
      <w:spacing w:after="0" w:line="240" w:lineRule="auto"/>
    </w:pPr>
    <w:rPr>
      <w:rFonts w:ascii="Times New Roman" w:eastAsia="Times New Roman" w:hAnsi="Times New Roman" w:cs="Times New Roman"/>
      <w:color w:val="00000A"/>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
    <w:qFormat/>
    <w:rsid w:val="00C75BBB"/>
    <w:rPr>
      <w:rFonts w:ascii="Times New Roman" w:eastAsia="Times New Roman" w:hAnsi="Times New Roman" w:cs="Times New Roman"/>
      <w:color w:val="00000A"/>
      <w:sz w:val="24"/>
      <w:szCs w:val="24"/>
    </w:rPr>
  </w:style>
  <w:style w:type="character" w:customStyle="1" w:styleId="NogaZnak">
    <w:name w:val="Noga Znak"/>
    <w:basedOn w:val="Privzetapisavaodstavka"/>
    <w:link w:val="Noga"/>
    <w:uiPriority w:val="99"/>
    <w:qFormat/>
    <w:rsid w:val="00C75BBB"/>
    <w:rPr>
      <w:rFonts w:ascii="Times New Roman" w:eastAsia="Times New Roman" w:hAnsi="Times New Roman" w:cs="Times New Roman"/>
      <w:color w:val="00000A"/>
      <w:sz w:val="24"/>
      <w:szCs w:val="24"/>
    </w:rPr>
  </w:style>
  <w:style w:type="paragraph" w:styleId="Glava">
    <w:name w:val="header"/>
    <w:basedOn w:val="Navaden"/>
    <w:link w:val="GlavaZnak"/>
    <w:rsid w:val="00C75BBB"/>
    <w:pPr>
      <w:tabs>
        <w:tab w:val="center" w:pos="4536"/>
        <w:tab w:val="right" w:pos="9072"/>
      </w:tabs>
    </w:pPr>
  </w:style>
  <w:style w:type="character" w:customStyle="1" w:styleId="GlavaZnak1">
    <w:name w:val="Glava Znak1"/>
    <w:basedOn w:val="Privzetapisavaodstavka"/>
    <w:uiPriority w:val="99"/>
    <w:semiHidden/>
    <w:rsid w:val="00C75BBB"/>
    <w:rPr>
      <w:rFonts w:ascii="Times New Roman" w:eastAsia="Times New Roman" w:hAnsi="Times New Roman" w:cs="Times New Roman"/>
      <w:color w:val="00000A"/>
      <w:sz w:val="24"/>
      <w:szCs w:val="24"/>
    </w:rPr>
  </w:style>
  <w:style w:type="paragraph" w:styleId="Odstavekseznama">
    <w:name w:val="List Paragraph"/>
    <w:basedOn w:val="Navaden"/>
    <w:uiPriority w:val="34"/>
    <w:qFormat/>
    <w:rsid w:val="00C75BBB"/>
    <w:pPr>
      <w:spacing w:after="200" w:line="276" w:lineRule="auto"/>
      <w:ind w:left="720"/>
      <w:contextualSpacing/>
    </w:pPr>
    <w:rPr>
      <w:rFonts w:asciiTheme="minorHAnsi" w:eastAsiaTheme="minorHAnsi" w:hAnsiTheme="minorHAnsi" w:cstheme="minorBidi"/>
      <w:sz w:val="22"/>
      <w:szCs w:val="22"/>
    </w:rPr>
  </w:style>
  <w:style w:type="paragraph" w:styleId="Noga">
    <w:name w:val="footer"/>
    <w:basedOn w:val="Navaden"/>
    <w:link w:val="NogaZnak"/>
    <w:uiPriority w:val="99"/>
    <w:unhideWhenUsed/>
    <w:rsid w:val="00C75BBB"/>
    <w:pPr>
      <w:tabs>
        <w:tab w:val="center" w:pos="4536"/>
        <w:tab w:val="right" w:pos="9072"/>
      </w:tabs>
    </w:pPr>
  </w:style>
  <w:style w:type="character" w:customStyle="1" w:styleId="NogaZnak1">
    <w:name w:val="Noga Znak1"/>
    <w:basedOn w:val="Privzetapisavaodstavka"/>
    <w:uiPriority w:val="99"/>
    <w:semiHidden/>
    <w:rsid w:val="00C75BBB"/>
    <w:rPr>
      <w:rFonts w:ascii="Times New Roman" w:eastAsia="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437</Words>
  <Characters>2496</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Oven</dc:creator>
  <cp:keywords/>
  <dc:description/>
  <cp:lastModifiedBy>Nataša Oven</cp:lastModifiedBy>
  <cp:revision>48</cp:revision>
  <dcterms:created xsi:type="dcterms:W3CDTF">2021-02-08T17:38:00Z</dcterms:created>
  <dcterms:modified xsi:type="dcterms:W3CDTF">2021-03-24T12:44:00Z</dcterms:modified>
</cp:coreProperties>
</file>